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bCs/>
          <w:sz w:val="22"/>
          <w:szCs w:val="18"/>
        </w:rPr>
      </w:pPr>
      <w:r>
        <w:rPr>
          <w:rFonts w:hint="eastAsia" w:ascii="微软雅黑" w:hAnsi="微软雅黑" w:eastAsia="微软雅黑"/>
          <w:bCs/>
          <w:sz w:val="22"/>
          <w:szCs w:val="18"/>
        </w:rPr>
        <w:t>新闻稿</w:t>
      </w:r>
    </w:p>
    <w:p>
      <w:pPr>
        <w:rPr>
          <w:rFonts w:ascii="微软雅黑" w:hAnsi="微软雅黑" w:eastAsia="微软雅黑"/>
          <w:bCs/>
          <w:sz w:val="22"/>
          <w:szCs w:val="18"/>
        </w:rPr>
      </w:pPr>
      <w:r>
        <w:rPr>
          <w:rFonts w:hint="eastAsia" w:ascii="微软雅黑" w:hAnsi="微软雅黑" w:eastAsia="微软雅黑"/>
          <w:bCs/>
          <w:sz w:val="22"/>
          <w:szCs w:val="18"/>
        </w:rPr>
        <w:t>4月25日</w:t>
      </w:r>
    </w:p>
    <w:p>
      <w:pPr>
        <w:rPr>
          <w:rFonts w:ascii="微软雅黑" w:hAnsi="微软雅黑" w:eastAsia="微软雅黑"/>
          <w:bCs/>
          <w:sz w:val="22"/>
          <w:szCs w:val="18"/>
        </w:rPr>
      </w:pPr>
      <w:r>
        <w:rPr>
          <w:rFonts w:hint="eastAsia" w:ascii="微软雅黑" w:hAnsi="微软雅黑" w:eastAsia="微软雅黑"/>
          <w:bCs/>
          <w:sz w:val="22"/>
          <w:szCs w:val="18"/>
        </w:rPr>
        <w:t>北京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U5 ION携手RG Nathalie亮相北京车展，爱驰汽车演绎“温暖与速度”</w:t>
      </w:r>
    </w:p>
    <w:p>
      <w:pPr>
        <w:ind w:firstLine="440"/>
        <w:rPr>
          <w:rFonts w:hint="eastAsia" w:ascii="微软雅黑" w:hAnsi="微软雅黑" w:eastAsia="微软雅黑"/>
          <w:sz w:val="22"/>
        </w:rPr>
      </w:pPr>
    </w:p>
    <w:p>
      <w:pPr>
        <w:ind w:firstLine="440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4月25日，爱驰汽车北京车展媒体发布会在中国国际展览中心E4展馆07展台正式拉开帷幕。在媒体发布会上，爱驰汽车首度公布了旗下高品质智能电动SUV U5 ION对于设计、科技及品质的创新理念。此外，爱驰汽车首席产品官兼德国子公司爱驰恭博总经理R</w:t>
      </w:r>
      <w:r>
        <w:rPr>
          <w:rFonts w:ascii="微软雅黑" w:hAnsi="微软雅黑" w:eastAsia="微软雅黑"/>
          <w:sz w:val="22"/>
        </w:rPr>
        <w:t xml:space="preserve">oland </w:t>
      </w:r>
      <w:r>
        <w:rPr>
          <w:rFonts w:hint="eastAsia" w:ascii="微软雅黑" w:hAnsi="微软雅黑" w:eastAsia="微软雅黑"/>
          <w:sz w:val="22"/>
        </w:rPr>
        <w:t>Gumpert先生携手其操刀打造的RG Nathalie电动跑车同时亮相媒体发布会，正式揭开了全球首款赛道级电动跑车的神秘面纱。</w:t>
      </w:r>
    </w:p>
    <w:p>
      <w:pPr>
        <w:jc w:val="center"/>
        <w:rPr>
          <w:rFonts w:hint="eastAsia" w:ascii="微软雅黑" w:hAnsi="微软雅黑" w:eastAsia="微软雅黑"/>
          <w:b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130165" cy="3419475"/>
            <wp:effectExtent l="0" t="0" r="635" b="9525"/>
            <wp:docPr id="8" name="图片 8" descr="F:\新闻稿\045A5737.JPG045A5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新闻稿\045A5737.JPG045A5737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016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b w:val="0"/>
          <w:bCs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val="en-US" w:eastAsia="zh-CN"/>
        </w:rPr>
        <w:t>爱驰汽车首款高品质智能电动SUV U5 ION亮相北京车展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bookmarkStart w:id="1" w:name="_GoBack"/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395595" cy="3597275"/>
            <wp:effectExtent l="0" t="0" r="1905" b="9525"/>
            <wp:docPr id="7" name="图片 7" descr="F:\新闻稿\未命名文件夹\045A6054.jpg045A6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新闻稿\未命名文件夹\045A6054.jpg045A6054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jc w:val="center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爱驰汽车全球首款赛道级电动跑车RG Nathalie北京车展首秀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微软雅黑" w:hAnsi="微软雅黑" w:eastAsia="微软雅黑"/>
          <w:b/>
          <w:sz w:val="24"/>
          <w:szCs w:val="24"/>
          <w:lang w:eastAsia="zh-CN"/>
        </w:rPr>
      </w:pPr>
    </w:p>
    <w:p>
      <w:pPr>
        <w:rPr>
          <w:rFonts w:hint="eastAsia"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首次面向公众亮相，U5 ION以温度定义汽车新生活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本届北京车展以“定义汽车新生活”为主题，旨在传递新能源、科技为人们生活带来的巨大改变。而作为爱驰汽车的第一款量产车型，U5 ION正是爱驰为实现清洁、智慧出行而倾力打造的温暖之作。在媒体发布会上，爱驰汽车首席技术官王东晨将U5 ION的创新设计诠释为“用设计营造温暖”、“用科技创造温暖”、“用品质守护温暖”。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大弧度曲线车顶、修长的车身线条、太空推进器贯穿式一体化尾灯等至简时尚科技主义设计理念，将U5 ION打造为一款“陆地行走的太空舱”，以同级别最小的风阻系数实现对速度的追逐。而在内饰设计中，U5 ION悬浮式的设计理念，让车舱内部空间得到扩展。此外，U5 ION搭载的独立外摆门、内饰“潘多拉”众创空间、AQIS智能空气净化系统等多项配置，将消费者的生活化场景加入移动空间，让汽车成为品质生活的延续，为消费者创造温暖的拥车、用车生活。</w:t>
      </w:r>
    </w:p>
    <w:p>
      <w:pPr>
        <w:jc w:val="center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drawing>
          <wp:inline distT="0" distB="0" distL="114300" distR="114300">
            <wp:extent cx="4943475" cy="3707765"/>
            <wp:effectExtent l="0" t="0" r="9525" b="635"/>
            <wp:docPr id="9" name="图片 9" descr="U5 ION 外观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5 ION 外观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70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U5 ION用设计营造温度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）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作为爱驰汽车着力打造的核心领域，U5 ION搭载着爱驰汽车最新的智能科技研发成果。最新一代的ESP车身稳定系统和iBooster智能化助力器，其传感器、控制器、执行机构，以及整车的系统集成和测试，都达到了行业最新水平，可以实现高水平的L2级自动驾驶，并可以支撑L4级别的自动驾驶；毫秒级掌脉技术、生命监测和机能监测系统等，形成用户唯一的生命ID“基因锁”，并实时监测、呵护车内</w:t>
      </w:r>
      <w:r>
        <w:rPr>
          <w:rFonts w:hint="eastAsia" w:ascii="微软雅黑" w:hAnsi="微软雅黑" w:eastAsia="微软雅黑"/>
          <w:sz w:val="22"/>
          <w:lang w:val="en-US" w:eastAsia="zh-CN"/>
        </w:rPr>
        <w:t>乘</w:t>
      </w:r>
      <w:r>
        <w:rPr>
          <w:rFonts w:hint="eastAsia" w:ascii="微软雅黑" w:hAnsi="微软雅黑" w:eastAsia="微软雅黑"/>
          <w:sz w:val="22"/>
        </w:rPr>
        <w:t>员状况；而行人交互系统、环境监测系统等组成智能行车系统，更是借助智能科技，全方位保障行车安全；此外，集成式电驱系统（AI-PT）、干湿分离的热管理专利技术以及AI-Power续航能量包、自动无线充电系统等开创性成果，更是为行车提供无忧的续航保障。U5 ION以智能、安全、无忧的智能科技实力，为消费者创造出温暖驾乘体验。</w:t>
      </w:r>
    </w:p>
    <w:p>
      <w:pPr>
        <w:jc w:val="center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drawing>
          <wp:inline distT="0" distB="0" distL="114300" distR="114300">
            <wp:extent cx="4443730" cy="3333115"/>
            <wp:effectExtent l="0" t="0" r="1270" b="6985"/>
            <wp:docPr id="10" name="图片 10" descr="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A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3730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爱驰汽车全新纯电动整车架构平台MAS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）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与此同时，致力于成为智能电动时代最具造车功力的破局者的爱驰汽车，始终秉持“高品质”的造车理念，以品质守护消费者的温暖拥车生活。基于MAS平台研发的U5 ION采用全球唯一的上钢下铝的结构设计、在乘员舱关键部位采用2G纳米超高强度热成型钢、关键部位采用全球领先的高压铝铸件及航天级FDS/SPR冷连接工艺，使整车强度比传统车身提高20%，在充分保障安全性的同时，实现了车身的轻量化。而世界级供应商的优越资源和技术注入，更是为U5 ION提供了极高的品质保障。</w:t>
      </w:r>
    </w:p>
    <w:p>
      <w:pPr>
        <w:ind w:firstLine="440"/>
        <w:rPr>
          <w:rFonts w:ascii="微软雅黑" w:hAnsi="微软雅黑" w:eastAsia="微软雅黑"/>
          <w:sz w:val="22"/>
        </w:rPr>
      </w:pPr>
    </w:p>
    <w:p>
      <w:pPr>
        <w:rPr>
          <w:rFonts w:hint="eastAsia"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设计惊艳</w:t>
      </w:r>
      <w:r>
        <w:rPr>
          <w:rFonts w:ascii="微软雅黑" w:hAnsi="微软雅黑" w:eastAsia="微软雅黑"/>
          <w:b/>
          <w:sz w:val="22"/>
        </w:rPr>
        <w:t>，性能凶猛</w:t>
      </w:r>
      <w:r>
        <w:rPr>
          <w:rFonts w:hint="eastAsia" w:ascii="微软雅黑" w:hAnsi="微软雅黑" w:eastAsia="微软雅黑"/>
          <w:b/>
          <w:sz w:val="22"/>
        </w:rPr>
        <w:t>！全球首款赛道级电动跑车惊艳北京车展</w:t>
      </w:r>
    </w:p>
    <w:p>
      <w:pPr>
        <w:ind w:firstLine="440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在当天的媒体发布会上，爱驰汽车首席产品官兼德国子公司爱驰恭博总经理Roland Gumpert先生正式揭晓由他操刀打造的全球首款</w:t>
      </w:r>
      <w:bookmarkStart w:id="0" w:name="OLE_LINK1"/>
      <w:r>
        <w:rPr>
          <w:rFonts w:hint="eastAsia" w:ascii="微软雅黑" w:hAnsi="微软雅黑" w:eastAsia="微软雅黑"/>
          <w:sz w:val="22"/>
        </w:rPr>
        <w:t>赛道级电动跑车的正式名称—RG Nathalie</w:t>
      </w:r>
      <w:bookmarkEnd w:id="0"/>
      <w:r>
        <w:rPr>
          <w:rFonts w:hint="eastAsia" w:ascii="微软雅黑" w:hAnsi="微软雅黑" w:eastAsia="微软雅黑"/>
          <w:sz w:val="22"/>
        </w:rPr>
        <w:t>。曾经成功打造过超豪华品牌，长达五年保持纽北圈速纪录的Gumpert先生，为RG Nathalie赋予更多赛道基因</w:t>
      </w:r>
      <w:r>
        <w:rPr>
          <w:rFonts w:hint="eastAsia" w:ascii="微软雅黑" w:hAnsi="微软雅黑" w:eastAsia="微软雅黑"/>
          <w:sz w:val="22"/>
          <w:lang w:val="en-US" w:eastAsia="zh-CN"/>
        </w:rPr>
        <w:t>以</w:t>
      </w:r>
      <w:r>
        <w:rPr>
          <w:rFonts w:hint="eastAsia" w:ascii="微软雅黑" w:hAnsi="微软雅黑" w:eastAsia="微软雅黑"/>
          <w:sz w:val="22"/>
        </w:rPr>
        <w:t>及爱驰在前沿领域的核心科技。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413375" cy="3608070"/>
            <wp:effectExtent l="0" t="0" r="9525" b="11430"/>
            <wp:docPr id="13" name="图片 13" descr="F:\新闻稿\045A5044.jpg045A5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新闻稿\045A5044.jpg045A5044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360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2"/>
          <w:lang w:val="en-US" w:eastAsia="zh-CN"/>
        </w:rPr>
      </w:pPr>
      <w:r>
        <w:rPr>
          <w:rFonts w:hint="eastAsia" w:ascii="微软雅黑" w:hAnsi="微软雅黑" w:eastAsia="微软雅黑"/>
          <w:sz w:val="22"/>
          <w:lang w:val="en-US" w:eastAsia="zh-CN"/>
        </w:rPr>
        <w:t xml:space="preserve"> （Roland Gumpert先生揭晓全球首款</w:t>
      </w:r>
      <w:r>
        <w:rPr>
          <w:rFonts w:hint="eastAsia" w:ascii="微软雅黑" w:hAnsi="微软雅黑" w:eastAsia="微软雅黑"/>
          <w:sz w:val="22"/>
        </w:rPr>
        <w:t>赛道级电动跑车的正式名称—RG Nathalie</w:t>
      </w:r>
      <w:r>
        <w:rPr>
          <w:rFonts w:hint="eastAsia" w:ascii="微软雅黑" w:hAnsi="微软雅黑" w:eastAsia="微软雅黑"/>
          <w:sz w:val="22"/>
          <w:lang w:eastAsia="zh-CN"/>
        </w:rPr>
        <w:t>）</w:t>
      </w:r>
    </w:p>
    <w:p>
      <w:pPr>
        <w:jc w:val="center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drawing>
          <wp:inline distT="0" distB="0" distL="114300" distR="114300">
            <wp:extent cx="4922520" cy="3285490"/>
            <wp:effectExtent l="0" t="0" r="5080" b="3810"/>
            <wp:docPr id="11" name="图片 11" descr="C:\Users\Jyoka\Desktop\爱驰汽车2018北京车展 媒体资料包\1.车型介绍\2.RG Nathalie\RG Nathalie影像资料\RG Nathalie-外观02.jpgRG Nathalie-外观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Jyoka\Desktop\爱驰汽车2018北京车展 媒体资料包\1.车型介绍\2.RG Nathalie\RG Nathalie影像资料\RG Nathalie-外观02.jpgRG Nathalie-外观02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2520" cy="328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t>（</w:t>
      </w:r>
      <w:r>
        <w:rPr>
          <w:rFonts w:hint="eastAsia" w:ascii="微软雅黑" w:hAnsi="微软雅黑" w:eastAsia="微软雅黑"/>
          <w:sz w:val="22"/>
          <w:lang w:val="en-US" w:eastAsia="zh-CN"/>
        </w:rPr>
        <w:t>RG Nathalie的前脸</w:t>
      </w:r>
      <w:r>
        <w:rPr>
          <w:rFonts w:hint="eastAsia" w:ascii="微软雅黑" w:hAnsi="微软雅黑" w:eastAsia="微软雅黑"/>
          <w:sz w:val="22"/>
          <w:lang w:eastAsia="zh-CN"/>
        </w:rPr>
        <w:t>）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低矮凶悍的2门版跑车造型，最大化降低风阻；碳纤维材料车身及空间框架结构，使车身轻量化，最大化提升车辆加速性能。与此同时，RG Nathalie搭载的量产市场独有的独立全时电动四驱技术，保持四轮独立驱动，增强了车辆在不同路况的操控稳定性。而专业级的防翻滚架，还能同时有效保护驾驶室，让驾驶者追逐速度的同时，不失安全性。</w:t>
      </w:r>
    </w:p>
    <w:p>
      <w:pPr>
        <w:jc w:val="center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drawing>
          <wp:inline distT="0" distB="0" distL="114300" distR="114300">
            <wp:extent cx="5034280" cy="3775710"/>
            <wp:effectExtent l="0" t="0" r="7620" b="8890"/>
            <wp:docPr id="4" name="图片 4" descr="微信图片_2018042517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804251701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428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40"/>
        <w:jc w:val="center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（RG Nathalie拥有1200公里的超长续航）</w:t>
      </w:r>
    </w:p>
    <w:p>
      <w:pPr>
        <w:ind w:firstLine="440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尤为重要的是，RG Nathali</w:t>
      </w:r>
      <w:r>
        <w:rPr>
          <w:rFonts w:hint="eastAsia" w:ascii="微软雅黑" w:hAnsi="微软雅黑" w:eastAsia="微软雅黑"/>
          <w:color w:val="auto"/>
          <w:sz w:val="22"/>
        </w:rPr>
        <w:t>e</w:t>
      </w:r>
      <w:r>
        <w:rPr>
          <w:rFonts w:hint="eastAsia" w:ascii="微软雅黑" w:hAnsi="微软雅黑" w:eastAsia="微软雅黑"/>
          <w:color w:val="auto"/>
          <w:sz w:val="22"/>
          <w:highlight w:val="none"/>
        </w:rPr>
        <w:t>极具革命性</w:t>
      </w:r>
      <w:r>
        <w:rPr>
          <w:rFonts w:hint="eastAsia" w:ascii="微软雅黑" w:hAnsi="微软雅黑" w:eastAsia="微软雅黑"/>
          <w:color w:val="auto"/>
          <w:sz w:val="22"/>
          <w:highlight w:val="none"/>
          <w:lang w:val="en-US" w:eastAsia="zh-CN"/>
        </w:rPr>
        <w:t>地</w:t>
      </w:r>
      <w:r>
        <w:rPr>
          <w:rFonts w:hint="eastAsia" w:ascii="微软雅黑" w:hAnsi="微软雅黑" w:eastAsia="微软雅黑"/>
          <w:color w:val="auto"/>
          <w:sz w:val="22"/>
          <w:highlight w:val="none"/>
        </w:rPr>
        <w:t>运用甲醇作为原料在线制氢，采用</w:t>
      </w:r>
      <w:r>
        <w:rPr>
          <w:rFonts w:hint="eastAsia" w:ascii="微软雅黑" w:hAnsi="微软雅黑" w:eastAsia="微软雅黑"/>
          <w:color w:val="auto"/>
          <w:sz w:val="22"/>
        </w:rPr>
        <w:t>氢燃料电池技术，在驾驶过程中随时可为车辆充电，</w:t>
      </w:r>
      <w:r>
        <w:rPr>
          <w:rFonts w:hint="eastAsia" w:ascii="微软雅黑" w:hAnsi="微软雅黑" w:eastAsia="微软雅黑"/>
          <w:color w:val="auto"/>
          <w:sz w:val="22"/>
          <w:highlight w:val="none"/>
        </w:rPr>
        <w:t>实现了在常规匀速的情况下拥有</w:t>
      </w:r>
      <w:r>
        <w:rPr>
          <w:rFonts w:ascii="微软雅黑" w:hAnsi="微软雅黑" w:eastAsia="微软雅黑"/>
          <w:color w:val="auto"/>
          <w:sz w:val="22"/>
          <w:highlight w:val="none"/>
        </w:rPr>
        <w:t>1200公里的超长续航</w:t>
      </w:r>
      <w:r>
        <w:rPr>
          <w:rFonts w:ascii="微软雅黑" w:hAnsi="微软雅黑" w:eastAsia="微软雅黑"/>
          <w:color w:val="C00000"/>
          <w:sz w:val="22"/>
          <w:highlight w:val="none"/>
        </w:rPr>
        <w:t>。</w:t>
      </w:r>
      <w:r>
        <w:rPr>
          <w:rFonts w:hint="eastAsia" w:ascii="微软雅黑" w:hAnsi="微软雅黑" w:eastAsia="微软雅黑"/>
          <w:sz w:val="22"/>
        </w:rPr>
        <w:t>对此，爱驰汽车联合创始人兼CEO谷峰表示：“我们的电动跑车不是为了刷圈速、没有续航里程的象征性产品，而是可以应用在消费者日常生活的落地产品”。发布会上，谷峰还向媒体透露，这款全球首款赛道级电动跑车—RG Nathalie即将量产，而且每辆均为纯手工定制。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264150" cy="3509010"/>
            <wp:effectExtent l="0" t="0" r="6350" b="8890"/>
            <wp:docPr id="12" name="图片 12" descr="F:\新闻稿\045A4678.JPG045A4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新闻稿\045A4678.JPG045A4678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50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爱驰汽车联合创始人兼CEO谷峰发表主题演讲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）</w:t>
      </w:r>
    </w:p>
    <w:p>
      <w:pPr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美女赛车手携手林志颖神秘亮相，RG Nathalie开启纽北刷圈征途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媒体日当天，</w:t>
      </w:r>
      <w:r>
        <w:rPr>
          <w:rFonts w:hint="eastAsia" w:ascii="微软雅黑" w:hAnsi="微软雅黑" w:eastAsia="微软雅黑"/>
          <w:sz w:val="22"/>
          <w:highlight w:val="none"/>
        </w:rPr>
        <w:t>知名艺人、</w:t>
      </w:r>
      <w:r>
        <w:rPr>
          <w:rFonts w:hint="eastAsia" w:ascii="微软雅黑" w:hAnsi="微软雅黑" w:eastAsia="微软雅黑"/>
          <w:sz w:val="22"/>
        </w:rPr>
        <w:t>职业</w:t>
      </w:r>
      <w:r>
        <w:rPr>
          <w:rFonts w:hint="eastAsia" w:ascii="微软雅黑" w:hAnsi="微软雅黑" w:eastAsia="微软雅黑"/>
          <w:sz w:val="22"/>
          <w:highlight w:val="none"/>
        </w:rPr>
        <w:t>赛车手林志颖</w:t>
      </w:r>
      <w:r>
        <w:rPr>
          <w:rFonts w:hint="eastAsia" w:ascii="微软雅黑" w:hAnsi="微软雅黑" w:eastAsia="微软雅黑"/>
          <w:sz w:val="22"/>
        </w:rPr>
        <w:t>及国际知名赛车运动员Gabriela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2"/>
        </w:rPr>
        <w:t>Jílková</w:t>
      </w:r>
      <w:r>
        <w:rPr>
          <w:rFonts w:hint="eastAsia" w:ascii="微软雅黑" w:hAnsi="微软雅黑" w:eastAsia="微软雅黑"/>
          <w:sz w:val="22"/>
        </w:rPr>
        <w:t>神秘亮相媒体发布会。作为Gumpert先生的粉丝，林志颖忍不住啧啧赞赏：“Gumpert先生的作品一直让我钦佩不已，而今天看到RG Nathalie这么强悍的加速性能，更是让人惊叹，不愧为大师之作。”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4907915" cy="3271520"/>
            <wp:effectExtent l="0" t="0" r="6985" b="5080"/>
            <wp:docPr id="5" name="图片 5" descr="C:\Users\Jyoka\Desktop\新建文件夹 (2)\2E6A0805.JPG2E6A0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Jyoka\Desktop\新建文件夹 (2)\2E6A0805.JPG2E6A0805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7915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（知名艺人、职业赛车手林志颖和</w:t>
      </w:r>
      <w:r>
        <w:rPr>
          <w:rFonts w:hint="eastAsia" w:ascii="微软雅黑" w:hAnsi="微软雅黑" w:eastAsia="微软雅黑"/>
          <w:b w:val="0"/>
          <w:bCs/>
          <w:sz w:val="21"/>
          <w:szCs w:val="21"/>
        </w:rPr>
        <w:t>国际知名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val="en-US" w:eastAsia="zh-CN"/>
        </w:rPr>
        <w:t>职业</w:t>
      </w:r>
      <w:r>
        <w:rPr>
          <w:rFonts w:hint="eastAsia" w:ascii="微软雅黑" w:hAnsi="微软雅黑" w:eastAsia="微软雅黑"/>
          <w:b w:val="0"/>
          <w:bCs/>
          <w:sz w:val="21"/>
          <w:szCs w:val="21"/>
        </w:rPr>
        <w:t>赛车运动员Gabriela Jilkova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val="en-US" w:eastAsia="zh-CN"/>
        </w:rPr>
        <w:t>亮相爱驰展台）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而曾经驾驶Gumpert先生操刀打造的赛车，在赛道上创造无数辉煌的Gabriela在媒体日现场应Gumpert先生邀请，年</w:t>
      </w:r>
      <w:r>
        <w:rPr>
          <w:rFonts w:hint="eastAsia" w:ascii="微软雅黑" w:hAnsi="微软雅黑" w:eastAsia="微软雅黑"/>
          <w:sz w:val="22"/>
          <w:lang w:val="en-US" w:eastAsia="zh-CN"/>
        </w:rPr>
        <w:t>内</w:t>
      </w:r>
      <w:r>
        <w:rPr>
          <w:rFonts w:hint="eastAsia" w:ascii="微软雅黑" w:hAnsi="微软雅黑" w:eastAsia="微软雅黑"/>
          <w:sz w:val="22"/>
        </w:rPr>
        <w:t>将驾驶RG Nathalie出征纽博格林北环，挑战这条最伟大的赛道。对此，Gabriela表示：“之前我曾经</w:t>
      </w:r>
      <w:r>
        <w:rPr>
          <w:rFonts w:ascii="微软雅黑" w:hAnsi="微软雅黑" w:eastAsia="微软雅黑"/>
          <w:sz w:val="22"/>
        </w:rPr>
        <w:t>驾驶过</w:t>
      </w:r>
      <w:r>
        <w:rPr>
          <w:rFonts w:hint="eastAsia" w:ascii="微软雅黑" w:hAnsi="微软雅黑" w:eastAsia="微软雅黑"/>
          <w:sz w:val="22"/>
        </w:rPr>
        <w:t>RG的</w:t>
      </w:r>
      <w:r>
        <w:rPr>
          <w:rFonts w:ascii="微软雅黑" w:hAnsi="微软雅黑" w:eastAsia="微软雅黑"/>
          <w:sz w:val="22"/>
        </w:rPr>
        <w:t>测试车</w:t>
      </w:r>
      <w:r>
        <w:rPr>
          <w:rFonts w:hint="eastAsia" w:ascii="微软雅黑" w:hAnsi="微软雅黑" w:eastAsia="微软雅黑"/>
          <w:sz w:val="22"/>
        </w:rPr>
        <w:t>，那辆车</w:t>
      </w:r>
      <w:r>
        <w:rPr>
          <w:rFonts w:ascii="微软雅黑" w:hAnsi="微软雅黑" w:eastAsia="微软雅黑"/>
          <w:sz w:val="22"/>
        </w:rPr>
        <w:t>的性能已经非常出色了。</w:t>
      </w:r>
      <w:r>
        <w:rPr>
          <w:rFonts w:hint="eastAsia" w:ascii="微软雅黑" w:hAnsi="微软雅黑" w:eastAsia="微软雅黑"/>
          <w:sz w:val="22"/>
        </w:rPr>
        <w:t>今天看到这款全球首款赛道级电动跑车终于</w:t>
      </w:r>
      <w:r>
        <w:rPr>
          <w:rFonts w:ascii="微软雅黑" w:hAnsi="微软雅黑" w:eastAsia="微软雅黑"/>
          <w:sz w:val="22"/>
        </w:rPr>
        <w:t>亮相</w:t>
      </w:r>
      <w:r>
        <w:rPr>
          <w:rFonts w:hint="eastAsia" w:ascii="微软雅黑" w:hAnsi="微软雅黑" w:eastAsia="微软雅黑"/>
          <w:sz w:val="22"/>
        </w:rPr>
        <w:t>，更是激发了我征服最难赛道的野心”。</w:t>
      </w:r>
    </w:p>
    <w:p>
      <w:pPr>
        <w:ind w:firstLine="440"/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br w:type="page"/>
      </w:r>
    </w:p>
    <w:p>
      <w:pPr>
        <w:ind w:firstLine="440"/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130165" cy="3420110"/>
            <wp:effectExtent l="0" t="0" r="635" b="8890"/>
            <wp:docPr id="6" name="图片 6" descr="F:\新闻稿\045A4556.JPG045A4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新闻稿\045A4556.JPG045A4556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30165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40"/>
        <w:jc w:val="center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（爱驰汽车联合创始人兼总裁付强致辞）</w:t>
      </w: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出征纽北，并不是RG Nathalie的终点。爱驰汽车联合创始人兼总裁付强在媒体发布会上透露，征战纽博格林北环赛道只是RG Nathalie在世界知名赛道测试之旅的其中一站，未来在各大顶级赛道上都将出现RG Nathalie的身影。</w:t>
      </w:r>
    </w:p>
    <w:p>
      <w:pPr>
        <w:jc w:val="center"/>
        <w:rPr>
          <w:rFonts w:ascii="微软雅黑" w:hAnsi="微软雅黑" w:eastAsia="微软雅黑"/>
          <w:b/>
          <w:sz w:val="22"/>
        </w:rPr>
      </w:pPr>
    </w:p>
    <w:p>
      <w:pPr>
        <w:ind w:firstLine="44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从上海嘉定技术中心投入使用、上饶基地基建竣工到U5 ION全面亮相及RG Nathalie全球首秀，爱驰汽车在不到一个月的时间里，先后完成多项落地创举，以“爱驰速度”展示着智能电动时代最具造车功力的破局者的雄心。作为全球首款赛道级电动跑车，RG Nathalie又将在纽北创造怎样的辉煌，值得我们拭目以待。</w:t>
      </w:r>
    </w:p>
    <w:p>
      <w:pPr>
        <w:ind w:firstLine="440"/>
        <w:rPr>
          <w:rFonts w:ascii="微软雅黑" w:hAnsi="微软雅黑" w:eastAsia="微软雅黑"/>
          <w:sz w:val="22"/>
        </w:rPr>
      </w:pPr>
    </w:p>
    <w:p>
      <w:pPr>
        <w:ind w:firstLine="440" w:firstLineChars="20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关于爱驰汽车</w:t>
      </w:r>
    </w:p>
    <w:p>
      <w:pPr>
        <w:ind w:firstLine="440" w:firstLineChars="200"/>
        <w:jc w:val="center"/>
        <w:rPr>
          <w:rFonts w:ascii="微软雅黑" w:hAnsi="微软雅黑" w:eastAsia="微软雅黑"/>
          <w:b/>
          <w:sz w:val="22"/>
        </w:rPr>
      </w:pPr>
      <w:r>
        <w:rPr>
          <w:rFonts w:ascii="微软雅黑" w:hAnsi="微软雅黑" w:eastAsia="微软雅黑"/>
          <w:b/>
          <w:sz w:val="22"/>
        </w:rPr>
        <w:drawing>
          <wp:inline distT="0" distB="0" distL="0" distR="0">
            <wp:extent cx="5093970" cy="3394710"/>
            <wp:effectExtent l="0" t="0" r="11430" b="8890"/>
            <wp:docPr id="3" name="图片 3" descr="爱驰/U5%20ION车图/vbox8095_NH5_1209_123629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爱驰/U5%20ION车图/vbox8095_NH5_1209_123629_smal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4000" cy="33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40" w:firstLineChars="200"/>
        <w:jc w:val="center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sz w:val="22"/>
        </w:rPr>
        <w:t>（爱驰汽车首款</w:t>
      </w:r>
      <w:r>
        <w:rPr>
          <w:rFonts w:hint="eastAsia" w:ascii="微软雅黑" w:hAnsi="微软雅黑" w:eastAsia="微软雅黑"/>
          <w:sz w:val="22"/>
          <w:lang w:val="en-US" w:eastAsia="zh-CN"/>
        </w:rPr>
        <w:t>高品质</w:t>
      </w:r>
      <w:r>
        <w:rPr>
          <w:rFonts w:hint="eastAsia" w:ascii="微软雅黑" w:hAnsi="微软雅黑" w:eastAsia="微软雅黑"/>
          <w:sz w:val="22"/>
          <w:lang w:eastAsia="zh-CN"/>
        </w:rPr>
        <w:t>智能</w:t>
      </w:r>
      <w:r>
        <w:rPr>
          <w:rFonts w:hint="eastAsia" w:ascii="微软雅黑" w:hAnsi="微软雅黑" w:eastAsia="微软雅黑"/>
          <w:sz w:val="22"/>
        </w:rPr>
        <w:t>电动SUV U5 ION）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爱驰正式成立于2017年2月，于2018年2月更名为爱驰汽车AIWAYS。付强（总裁）、谷峰（CEO）为联合创始人，目前团队人数超过700人，核心团队成员均来自世界五百强企业。凭借数十年的汽车行业经验，爱驰汽车尊重汽车工业客观发展规律，以驱动汽车行业进化为理念，理解用户需求，致力于打造高品质、贴心、便捷的新能源汽车与出行服务，并重新定义人车关系。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在成立至今的短短一年时间里，爱驰汽车实现了：两个产品平台GES电动跑车平台和MAS高品质智能电动产品平台的搭建；上饶制造基地的基建部分全部竣工，并开始设备安装，“智慧工厂”的建设也在同步进行中，可实现“数字化双胞胎（Digital Twins）”技术，交付实体与数字双重工厂；在团队建设、研发能力、核心技术掌握、投融资、全球合作伙伴布局和出行行业布局等方面，取得重大成果，堪称业内最高效的企业体系建设案例。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爱驰汽车志在成为智能化电动时代最具造车功力的破局者。秉持着“在电驱动和人工智能两大核心技术领域，在能源运营、汽车零售、出行服务三大领域，以优异品质、温暖待人、传承创新和爱驰速度四大企业驱动力，打造一套智能纯电出行生态系统”的企业战略，爱驰汽车将把新的出行方式、生活方式带给消费者，让人人都“与爱驰行”。</w:t>
      </w:r>
    </w:p>
    <w:p>
      <w:pPr>
        <w:ind w:firstLine="440"/>
        <w:rPr>
          <w:rFonts w:ascii="微软雅黑" w:hAnsi="微软雅黑" w:eastAsia="微软雅黑"/>
          <w:sz w:val="22"/>
        </w:rPr>
      </w:pPr>
    </w:p>
    <w:sectPr>
      <w:headerReference r:id="rId3" w:type="default"/>
      <w:footerReference r:id="rId4" w:type="default"/>
      <w:pgSz w:w="11906" w:h="16838"/>
      <w:pgMar w:top="1440" w:right="991" w:bottom="1440" w:left="993" w:header="851" w:footer="66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  <w:rPr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pPr>
    <w:r>
      <w:rPr>
        <w:rFonts w:hint="eastAsia"/>
        <w:color w:val="262626" w:themeColor="text1" w:themeTint="D9"/>
        <w:sz w:val="22"/>
        <w:szCs w:val="16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  <w:t>www.ai-ways.com</w:t>
    </w:r>
    <w:sdt>
      <w:sdtPr>
        <w:rPr>
          <w:color w:val="262626" w:themeColor="text1" w:themeTint="D9"/>
          <w:sz w:val="22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id w:val="17154793"/>
      </w:sdtPr>
      <w:sdtEndPr>
        <w:rPr>
          <w:color w:val="262626" w:themeColor="text1" w:themeTint="D9"/>
          <w:sz w:val="18"/>
          <w:szCs w:val="1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sdtEndPr>
      <w:sdtContent>
        <w:sdt>
          <w:sdtPr>
            <w:rPr>
              <w:color w:val="262626" w:themeColor="text1" w:themeTint="D9"/>
              <w:sz w:val="22"/>
              <w:szCs w:val="16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  <w:id w:val="171357283"/>
          </w:sdtPr>
          <w:sdtEndPr>
            <w:rPr>
              <w:color w:val="262626" w:themeColor="text1" w:themeTint="D9"/>
              <w:sz w:val="18"/>
              <w:szCs w:val="18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r>
              <w:rPr>
                <w:rFonts w:hint="eastAsia"/>
                <w:color w:val="262626" w:themeColor="text1" w:themeTint="D9"/>
                <w:sz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</w:t>
            </w:r>
            <w:r>
              <w:rPr>
                <w:rFonts w:hint="eastAsia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                        </w:t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/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PAGE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5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/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NUMPAGES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5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sdtContent>
        </w:sdt>
      </w:sdtContent>
    </w:sdt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  <w:r>
      <w:rPr>
        <w:sz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5484495</wp:posOffset>
          </wp:positionH>
          <wp:positionV relativeFrom="margin">
            <wp:posOffset>-746125</wp:posOffset>
          </wp:positionV>
          <wp:extent cx="821690" cy="495300"/>
          <wp:effectExtent l="0" t="0" r="0" b="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-79375</wp:posOffset>
          </wp:positionV>
          <wp:extent cx="878205" cy="278130"/>
          <wp:effectExtent l="0" t="0" r="0" b="7620"/>
          <wp:wrapNone/>
          <wp:docPr id="1" name="图片 1" descr="C:\Users\hanj\Downloads\未标题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hanj\Downloads\未标题-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278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96"/>
    <w:rsid w:val="00000572"/>
    <w:rsid w:val="00001C1C"/>
    <w:rsid w:val="000038A5"/>
    <w:rsid w:val="00012B20"/>
    <w:rsid w:val="00013186"/>
    <w:rsid w:val="00015C88"/>
    <w:rsid w:val="00016965"/>
    <w:rsid w:val="00027FD1"/>
    <w:rsid w:val="000308B5"/>
    <w:rsid w:val="00032BAF"/>
    <w:rsid w:val="00034ACA"/>
    <w:rsid w:val="00040323"/>
    <w:rsid w:val="0004255A"/>
    <w:rsid w:val="00050D55"/>
    <w:rsid w:val="0005346C"/>
    <w:rsid w:val="00057252"/>
    <w:rsid w:val="00063466"/>
    <w:rsid w:val="00063EEB"/>
    <w:rsid w:val="00072147"/>
    <w:rsid w:val="00076882"/>
    <w:rsid w:val="00090E47"/>
    <w:rsid w:val="000916BC"/>
    <w:rsid w:val="0009799D"/>
    <w:rsid w:val="000A070F"/>
    <w:rsid w:val="000A537E"/>
    <w:rsid w:val="000A5D66"/>
    <w:rsid w:val="000A74F0"/>
    <w:rsid w:val="000B5288"/>
    <w:rsid w:val="000C34D1"/>
    <w:rsid w:val="000C5095"/>
    <w:rsid w:val="000D3ACC"/>
    <w:rsid w:val="000D43FA"/>
    <w:rsid w:val="000D6D32"/>
    <w:rsid w:val="000D7EC8"/>
    <w:rsid w:val="000E0F08"/>
    <w:rsid w:val="000E0FF2"/>
    <w:rsid w:val="000E2B9A"/>
    <w:rsid w:val="000E51ED"/>
    <w:rsid w:val="000E5E56"/>
    <w:rsid w:val="000F29AF"/>
    <w:rsid w:val="000F3C77"/>
    <w:rsid w:val="000F53A9"/>
    <w:rsid w:val="000F7B1F"/>
    <w:rsid w:val="0010114A"/>
    <w:rsid w:val="00101641"/>
    <w:rsid w:val="00104B93"/>
    <w:rsid w:val="00104D6A"/>
    <w:rsid w:val="00110AA4"/>
    <w:rsid w:val="001137BC"/>
    <w:rsid w:val="001151B6"/>
    <w:rsid w:val="00115967"/>
    <w:rsid w:val="001164E3"/>
    <w:rsid w:val="00117B7A"/>
    <w:rsid w:val="0012237D"/>
    <w:rsid w:val="001252FA"/>
    <w:rsid w:val="0012679B"/>
    <w:rsid w:val="0013045B"/>
    <w:rsid w:val="001311EC"/>
    <w:rsid w:val="00133D9A"/>
    <w:rsid w:val="001416A9"/>
    <w:rsid w:val="001448AA"/>
    <w:rsid w:val="0014615D"/>
    <w:rsid w:val="00151676"/>
    <w:rsid w:val="00171D4E"/>
    <w:rsid w:val="00173C92"/>
    <w:rsid w:val="001749B5"/>
    <w:rsid w:val="0017622D"/>
    <w:rsid w:val="00177CAA"/>
    <w:rsid w:val="00180E93"/>
    <w:rsid w:val="00187050"/>
    <w:rsid w:val="00190AEB"/>
    <w:rsid w:val="0019100A"/>
    <w:rsid w:val="001926E4"/>
    <w:rsid w:val="001939A8"/>
    <w:rsid w:val="00196E58"/>
    <w:rsid w:val="0019754E"/>
    <w:rsid w:val="001A31FD"/>
    <w:rsid w:val="001A5745"/>
    <w:rsid w:val="001A680C"/>
    <w:rsid w:val="001C292E"/>
    <w:rsid w:val="001C305F"/>
    <w:rsid w:val="001C4CE3"/>
    <w:rsid w:val="001D1DB3"/>
    <w:rsid w:val="001D5FDB"/>
    <w:rsid w:val="001E3400"/>
    <w:rsid w:val="001E405F"/>
    <w:rsid w:val="001E5449"/>
    <w:rsid w:val="001E706C"/>
    <w:rsid w:val="001F1D15"/>
    <w:rsid w:val="001F5B90"/>
    <w:rsid w:val="001F7FDA"/>
    <w:rsid w:val="00201640"/>
    <w:rsid w:val="002019F4"/>
    <w:rsid w:val="00201E7B"/>
    <w:rsid w:val="00202A2D"/>
    <w:rsid w:val="00204021"/>
    <w:rsid w:val="00204E6A"/>
    <w:rsid w:val="0020661B"/>
    <w:rsid w:val="00211DD2"/>
    <w:rsid w:val="00212E13"/>
    <w:rsid w:val="00214695"/>
    <w:rsid w:val="002245A7"/>
    <w:rsid w:val="0022748F"/>
    <w:rsid w:val="00227FB0"/>
    <w:rsid w:val="00230479"/>
    <w:rsid w:val="00234AA1"/>
    <w:rsid w:val="00235FCE"/>
    <w:rsid w:val="00236C57"/>
    <w:rsid w:val="002409B6"/>
    <w:rsid w:val="002470AD"/>
    <w:rsid w:val="002538DB"/>
    <w:rsid w:val="00254538"/>
    <w:rsid w:val="00254DBD"/>
    <w:rsid w:val="00262F15"/>
    <w:rsid w:val="00270CD6"/>
    <w:rsid w:val="00271123"/>
    <w:rsid w:val="002739C4"/>
    <w:rsid w:val="0027581D"/>
    <w:rsid w:val="00281C65"/>
    <w:rsid w:val="002852F0"/>
    <w:rsid w:val="00285913"/>
    <w:rsid w:val="00290E1A"/>
    <w:rsid w:val="0029505F"/>
    <w:rsid w:val="002A2D7F"/>
    <w:rsid w:val="002A6895"/>
    <w:rsid w:val="002A7B9A"/>
    <w:rsid w:val="002B231C"/>
    <w:rsid w:val="002B3C83"/>
    <w:rsid w:val="002B5BCB"/>
    <w:rsid w:val="002C19CC"/>
    <w:rsid w:val="002C1D9C"/>
    <w:rsid w:val="002C407D"/>
    <w:rsid w:val="002C58F7"/>
    <w:rsid w:val="002D12EA"/>
    <w:rsid w:val="002D29D1"/>
    <w:rsid w:val="002D2EDE"/>
    <w:rsid w:val="002D309A"/>
    <w:rsid w:val="002D52C1"/>
    <w:rsid w:val="002D57CE"/>
    <w:rsid w:val="002D5ACA"/>
    <w:rsid w:val="002D7D39"/>
    <w:rsid w:val="002D7D42"/>
    <w:rsid w:val="002E2C3A"/>
    <w:rsid w:val="002E406D"/>
    <w:rsid w:val="002F11BB"/>
    <w:rsid w:val="002F608E"/>
    <w:rsid w:val="003013D3"/>
    <w:rsid w:val="00301579"/>
    <w:rsid w:val="00303AA6"/>
    <w:rsid w:val="00304F6B"/>
    <w:rsid w:val="003076A7"/>
    <w:rsid w:val="00310DFB"/>
    <w:rsid w:val="00311EFD"/>
    <w:rsid w:val="003125A5"/>
    <w:rsid w:val="00314E50"/>
    <w:rsid w:val="00315B8C"/>
    <w:rsid w:val="0031684D"/>
    <w:rsid w:val="00316AD1"/>
    <w:rsid w:val="003172B0"/>
    <w:rsid w:val="00320FAB"/>
    <w:rsid w:val="00331F0E"/>
    <w:rsid w:val="00333D6D"/>
    <w:rsid w:val="00334170"/>
    <w:rsid w:val="00334530"/>
    <w:rsid w:val="003463C3"/>
    <w:rsid w:val="00346582"/>
    <w:rsid w:val="00347FB4"/>
    <w:rsid w:val="0035042D"/>
    <w:rsid w:val="00350A04"/>
    <w:rsid w:val="00350C14"/>
    <w:rsid w:val="00351C2B"/>
    <w:rsid w:val="00351E54"/>
    <w:rsid w:val="00354AAC"/>
    <w:rsid w:val="00354E66"/>
    <w:rsid w:val="00354F22"/>
    <w:rsid w:val="00356644"/>
    <w:rsid w:val="0036298A"/>
    <w:rsid w:val="00366BB8"/>
    <w:rsid w:val="0037139C"/>
    <w:rsid w:val="003717BF"/>
    <w:rsid w:val="003758B9"/>
    <w:rsid w:val="00377434"/>
    <w:rsid w:val="00381FCF"/>
    <w:rsid w:val="00385153"/>
    <w:rsid w:val="00385D4D"/>
    <w:rsid w:val="00391DFE"/>
    <w:rsid w:val="00392C3C"/>
    <w:rsid w:val="00393077"/>
    <w:rsid w:val="0039748B"/>
    <w:rsid w:val="003A082D"/>
    <w:rsid w:val="003A3575"/>
    <w:rsid w:val="003A4D12"/>
    <w:rsid w:val="003A542E"/>
    <w:rsid w:val="003A59A3"/>
    <w:rsid w:val="003A66F5"/>
    <w:rsid w:val="003B2E39"/>
    <w:rsid w:val="003B4691"/>
    <w:rsid w:val="003B6882"/>
    <w:rsid w:val="003C0AB2"/>
    <w:rsid w:val="003C1FFA"/>
    <w:rsid w:val="003C3617"/>
    <w:rsid w:val="003C58AD"/>
    <w:rsid w:val="003D22A5"/>
    <w:rsid w:val="003D2C07"/>
    <w:rsid w:val="003D5C42"/>
    <w:rsid w:val="003D63C2"/>
    <w:rsid w:val="003D6650"/>
    <w:rsid w:val="003D6A75"/>
    <w:rsid w:val="003E136B"/>
    <w:rsid w:val="003E2F5A"/>
    <w:rsid w:val="003E35BE"/>
    <w:rsid w:val="003E68C3"/>
    <w:rsid w:val="003E76E4"/>
    <w:rsid w:val="003F7B4E"/>
    <w:rsid w:val="0040428C"/>
    <w:rsid w:val="004055D8"/>
    <w:rsid w:val="00405C38"/>
    <w:rsid w:val="00407CCB"/>
    <w:rsid w:val="00412BFC"/>
    <w:rsid w:val="00416595"/>
    <w:rsid w:val="00416EA2"/>
    <w:rsid w:val="0042209D"/>
    <w:rsid w:val="0042432D"/>
    <w:rsid w:val="004257EC"/>
    <w:rsid w:val="00431C46"/>
    <w:rsid w:val="00434964"/>
    <w:rsid w:val="004352A7"/>
    <w:rsid w:val="00435E49"/>
    <w:rsid w:val="00441BD5"/>
    <w:rsid w:val="00442151"/>
    <w:rsid w:val="0044278A"/>
    <w:rsid w:val="00443A91"/>
    <w:rsid w:val="004450F6"/>
    <w:rsid w:val="00445C83"/>
    <w:rsid w:val="00447384"/>
    <w:rsid w:val="00454C1D"/>
    <w:rsid w:val="00460778"/>
    <w:rsid w:val="0046204C"/>
    <w:rsid w:val="00464AE6"/>
    <w:rsid w:val="00466D99"/>
    <w:rsid w:val="00470BEA"/>
    <w:rsid w:val="004725E2"/>
    <w:rsid w:val="00476F43"/>
    <w:rsid w:val="0048060F"/>
    <w:rsid w:val="00486536"/>
    <w:rsid w:val="00486F89"/>
    <w:rsid w:val="00486F92"/>
    <w:rsid w:val="00486FD4"/>
    <w:rsid w:val="00487559"/>
    <w:rsid w:val="00487D06"/>
    <w:rsid w:val="0049217B"/>
    <w:rsid w:val="00496FA8"/>
    <w:rsid w:val="00497DDC"/>
    <w:rsid w:val="004A0351"/>
    <w:rsid w:val="004A1A1B"/>
    <w:rsid w:val="004A4415"/>
    <w:rsid w:val="004A529C"/>
    <w:rsid w:val="004B1824"/>
    <w:rsid w:val="004B2515"/>
    <w:rsid w:val="004B3A42"/>
    <w:rsid w:val="004B471E"/>
    <w:rsid w:val="004B7DA6"/>
    <w:rsid w:val="004C188A"/>
    <w:rsid w:val="004C50CE"/>
    <w:rsid w:val="004C5A42"/>
    <w:rsid w:val="004C60AE"/>
    <w:rsid w:val="004C6274"/>
    <w:rsid w:val="004D4F7A"/>
    <w:rsid w:val="004D54EA"/>
    <w:rsid w:val="004E1917"/>
    <w:rsid w:val="004E423F"/>
    <w:rsid w:val="004E4C89"/>
    <w:rsid w:val="004F45EF"/>
    <w:rsid w:val="004F585A"/>
    <w:rsid w:val="005030D7"/>
    <w:rsid w:val="0050372F"/>
    <w:rsid w:val="00515C2E"/>
    <w:rsid w:val="00522B78"/>
    <w:rsid w:val="00523963"/>
    <w:rsid w:val="00527578"/>
    <w:rsid w:val="00527EC9"/>
    <w:rsid w:val="0053013A"/>
    <w:rsid w:val="00530AB1"/>
    <w:rsid w:val="00532690"/>
    <w:rsid w:val="00536321"/>
    <w:rsid w:val="00543B81"/>
    <w:rsid w:val="00547B0B"/>
    <w:rsid w:val="00551132"/>
    <w:rsid w:val="00551917"/>
    <w:rsid w:val="00551D13"/>
    <w:rsid w:val="005523AD"/>
    <w:rsid w:val="00557E12"/>
    <w:rsid w:val="00561ED9"/>
    <w:rsid w:val="00564578"/>
    <w:rsid w:val="00565A46"/>
    <w:rsid w:val="0057248D"/>
    <w:rsid w:val="00575B60"/>
    <w:rsid w:val="005862E9"/>
    <w:rsid w:val="00587C7B"/>
    <w:rsid w:val="005A1A80"/>
    <w:rsid w:val="005A316A"/>
    <w:rsid w:val="005A6D60"/>
    <w:rsid w:val="005A73CB"/>
    <w:rsid w:val="005B5A5A"/>
    <w:rsid w:val="005C16DA"/>
    <w:rsid w:val="005C5059"/>
    <w:rsid w:val="005C60AA"/>
    <w:rsid w:val="005C6203"/>
    <w:rsid w:val="005E148C"/>
    <w:rsid w:val="005E6087"/>
    <w:rsid w:val="005F6D7D"/>
    <w:rsid w:val="005F6E0F"/>
    <w:rsid w:val="00603EE5"/>
    <w:rsid w:val="00611DAA"/>
    <w:rsid w:val="00611E62"/>
    <w:rsid w:val="006136EF"/>
    <w:rsid w:val="00613B34"/>
    <w:rsid w:val="006155E5"/>
    <w:rsid w:val="00616662"/>
    <w:rsid w:val="00617601"/>
    <w:rsid w:val="00620A3D"/>
    <w:rsid w:val="006221DC"/>
    <w:rsid w:val="00630883"/>
    <w:rsid w:val="0063301D"/>
    <w:rsid w:val="00633921"/>
    <w:rsid w:val="00634072"/>
    <w:rsid w:val="00635B30"/>
    <w:rsid w:val="00641CB2"/>
    <w:rsid w:val="00642BEB"/>
    <w:rsid w:val="00644327"/>
    <w:rsid w:val="0064446F"/>
    <w:rsid w:val="0064534E"/>
    <w:rsid w:val="006473A7"/>
    <w:rsid w:val="00652B38"/>
    <w:rsid w:val="006536DC"/>
    <w:rsid w:val="006544D7"/>
    <w:rsid w:val="00654C4A"/>
    <w:rsid w:val="00662A5A"/>
    <w:rsid w:val="00665C17"/>
    <w:rsid w:val="00671B05"/>
    <w:rsid w:val="00674BDC"/>
    <w:rsid w:val="0067731C"/>
    <w:rsid w:val="00677C62"/>
    <w:rsid w:val="00683C30"/>
    <w:rsid w:val="00685481"/>
    <w:rsid w:val="006862B4"/>
    <w:rsid w:val="00690786"/>
    <w:rsid w:val="00691B21"/>
    <w:rsid w:val="006951FE"/>
    <w:rsid w:val="006A5EEA"/>
    <w:rsid w:val="006A63A7"/>
    <w:rsid w:val="006B0401"/>
    <w:rsid w:val="006B6C9F"/>
    <w:rsid w:val="006C25C3"/>
    <w:rsid w:val="006C2BB2"/>
    <w:rsid w:val="006C4FB5"/>
    <w:rsid w:val="006C5AD6"/>
    <w:rsid w:val="006D1610"/>
    <w:rsid w:val="006D7207"/>
    <w:rsid w:val="006E0887"/>
    <w:rsid w:val="006F2A5B"/>
    <w:rsid w:val="006F2ADA"/>
    <w:rsid w:val="006F42EA"/>
    <w:rsid w:val="006F5E42"/>
    <w:rsid w:val="006F6490"/>
    <w:rsid w:val="006F70E5"/>
    <w:rsid w:val="00702FB9"/>
    <w:rsid w:val="00704607"/>
    <w:rsid w:val="00704B41"/>
    <w:rsid w:val="00706C90"/>
    <w:rsid w:val="00707B60"/>
    <w:rsid w:val="00712E8D"/>
    <w:rsid w:val="00713E13"/>
    <w:rsid w:val="007233F3"/>
    <w:rsid w:val="00724A05"/>
    <w:rsid w:val="00731603"/>
    <w:rsid w:val="00740004"/>
    <w:rsid w:val="00742371"/>
    <w:rsid w:val="00745C44"/>
    <w:rsid w:val="00745CFA"/>
    <w:rsid w:val="0075140D"/>
    <w:rsid w:val="00752F1A"/>
    <w:rsid w:val="007559DE"/>
    <w:rsid w:val="00756609"/>
    <w:rsid w:val="007577D6"/>
    <w:rsid w:val="00761CF0"/>
    <w:rsid w:val="00761DB7"/>
    <w:rsid w:val="00761F2F"/>
    <w:rsid w:val="00762E8A"/>
    <w:rsid w:val="0076391B"/>
    <w:rsid w:val="0076495C"/>
    <w:rsid w:val="007655E4"/>
    <w:rsid w:val="007658EF"/>
    <w:rsid w:val="007675FE"/>
    <w:rsid w:val="00775135"/>
    <w:rsid w:val="007759C8"/>
    <w:rsid w:val="007763B4"/>
    <w:rsid w:val="00777536"/>
    <w:rsid w:val="00780152"/>
    <w:rsid w:val="007805FB"/>
    <w:rsid w:val="00786AEA"/>
    <w:rsid w:val="00790396"/>
    <w:rsid w:val="0079412B"/>
    <w:rsid w:val="007949C3"/>
    <w:rsid w:val="007A06BF"/>
    <w:rsid w:val="007A12B8"/>
    <w:rsid w:val="007A25A3"/>
    <w:rsid w:val="007A302D"/>
    <w:rsid w:val="007A3B0D"/>
    <w:rsid w:val="007A6059"/>
    <w:rsid w:val="007B3F69"/>
    <w:rsid w:val="007C3047"/>
    <w:rsid w:val="007C51C0"/>
    <w:rsid w:val="007C5270"/>
    <w:rsid w:val="007D262C"/>
    <w:rsid w:val="007D378C"/>
    <w:rsid w:val="007E004B"/>
    <w:rsid w:val="007E0CAB"/>
    <w:rsid w:val="007E2E64"/>
    <w:rsid w:val="007F206C"/>
    <w:rsid w:val="00800AD8"/>
    <w:rsid w:val="00802012"/>
    <w:rsid w:val="00806F48"/>
    <w:rsid w:val="00807029"/>
    <w:rsid w:val="0081296D"/>
    <w:rsid w:val="00814F10"/>
    <w:rsid w:val="008158AF"/>
    <w:rsid w:val="00816F6A"/>
    <w:rsid w:val="00824951"/>
    <w:rsid w:val="00827C68"/>
    <w:rsid w:val="00840042"/>
    <w:rsid w:val="00840437"/>
    <w:rsid w:val="00840AEA"/>
    <w:rsid w:val="00841FA9"/>
    <w:rsid w:val="00846133"/>
    <w:rsid w:val="0085132D"/>
    <w:rsid w:val="00854E5E"/>
    <w:rsid w:val="00855696"/>
    <w:rsid w:val="00860CD4"/>
    <w:rsid w:val="00861869"/>
    <w:rsid w:val="00862D2B"/>
    <w:rsid w:val="008643D5"/>
    <w:rsid w:val="008709EF"/>
    <w:rsid w:val="00871964"/>
    <w:rsid w:val="008739BE"/>
    <w:rsid w:val="00874082"/>
    <w:rsid w:val="00874270"/>
    <w:rsid w:val="008770B3"/>
    <w:rsid w:val="008828F8"/>
    <w:rsid w:val="00883182"/>
    <w:rsid w:val="00884694"/>
    <w:rsid w:val="0089291A"/>
    <w:rsid w:val="00892FF9"/>
    <w:rsid w:val="00893E5C"/>
    <w:rsid w:val="00896497"/>
    <w:rsid w:val="008B1D72"/>
    <w:rsid w:val="008B3A83"/>
    <w:rsid w:val="008B4F21"/>
    <w:rsid w:val="008C04FD"/>
    <w:rsid w:val="008C089D"/>
    <w:rsid w:val="008C1DF5"/>
    <w:rsid w:val="008C43AC"/>
    <w:rsid w:val="008D1CAF"/>
    <w:rsid w:val="008D5084"/>
    <w:rsid w:val="008E4F47"/>
    <w:rsid w:val="008F4E7E"/>
    <w:rsid w:val="009005A8"/>
    <w:rsid w:val="0090118D"/>
    <w:rsid w:val="00902FF7"/>
    <w:rsid w:val="009050A4"/>
    <w:rsid w:val="009137FF"/>
    <w:rsid w:val="009268D7"/>
    <w:rsid w:val="00931786"/>
    <w:rsid w:val="0094323E"/>
    <w:rsid w:val="009449EC"/>
    <w:rsid w:val="0094572B"/>
    <w:rsid w:val="00945D7D"/>
    <w:rsid w:val="0095077B"/>
    <w:rsid w:val="00955470"/>
    <w:rsid w:val="009651E7"/>
    <w:rsid w:val="00980769"/>
    <w:rsid w:val="009852ED"/>
    <w:rsid w:val="009862B3"/>
    <w:rsid w:val="00987AE1"/>
    <w:rsid w:val="009929B7"/>
    <w:rsid w:val="0099319F"/>
    <w:rsid w:val="00996D29"/>
    <w:rsid w:val="009A39D2"/>
    <w:rsid w:val="009B05BE"/>
    <w:rsid w:val="009B245C"/>
    <w:rsid w:val="009B31BB"/>
    <w:rsid w:val="009B3AA4"/>
    <w:rsid w:val="009B6CF1"/>
    <w:rsid w:val="009C41FF"/>
    <w:rsid w:val="009D2F0E"/>
    <w:rsid w:val="009D3D67"/>
    <w:rsid w:val="009D7C2B"/>
    <w:rsid w:val="009E349D"/>
    <w:rsid w:val="009E79DB"/>
    <w:rsid w:val="009F3EEE"/>
    <w:rsid w:val="009F55F5"/>
    <w:rsid w:val="009F7FD1"/>
    <w:rsid w:val="00A1229D"/>
    <w:rsid w:val="00A225C3"/>
    <w:rsid w:val="00A23049"/>
    <w:rsid w:val="00A23250"/>
    <w:rsid w:val="00A23669"/>
    <w:rsid w:val="00A24AC5"/>
    <w:rsid w:val="00A316B8"/>
    <w:rsid w:val="00A351E0"/>
    <w:rsid w:val="00A359F8"/>
    <w:rsid w:val="00A37CA4"/>
    <w:rsid w:val="00A41F69"/>
    <w:rsid w:val="00A46AE3"/>
    <w:rsid w:val="00A47F25"/>
    <w:rsid w:val="00A51CC6"/>
    <w:rsid w:val="00A5299B"/>
    <w:rsid w:val="00A53782"/>
    <w:rsid w:val="00A548C0"/>
    <w:rsid w:val="00A552AA"/>
    <w:rsid w:val="00A55B4E"/>
    <w:rsid w:val="00A568C3"/>
    <w:rsid w:val="00A64613"/>
    <w:rsid w:val="00A65FD9"/>
    <w:rsid w:val="00A6656D"/>
    <w:rsid w:val="00A667F1"/>
    <w:rsid w:val="00A674CA"/>
    <w:rsid w:val="00A70D23"/>
    <w:rsid w:val="00A76FCC"/>
    <w:rsid w:val="00A77867"/>
    <w:rsid w:val="00A80F2E"/>
    <w:rsid w:val="00A81F6A"/>
    <w:rsid w:val="00A921DE"/>
    <w:rsid w:val="00A928C5"/>
    <w:rsid w:val="00A93CAF"/>
    <w:rsid w:val="00AA2E23"/>
    <w:rsid w:val="00AA4CAE"/>
    <w:rsid w:val="00AA5835"/>
    <w:rsid w:val="00AB5231"/>
    <w:rsid w:val="00AB60FF"/>
    <w:rsid w:val="00AB6A55"/>
    <w:rsid w:val="00AB7E0C"/>
    <w:rsid w:val="00AC23AE"/>
    <w:rsid w:val="00AC34E1"/>
    <w:rsid w:val="00AC7B65"/>
    <w:rsid w:val="00AD0592"/>
    <w:rsid w:val="00AD0D17"/>
    <w:rsid w:val="00AD35EA"/>
    <w:rsid w:val="00AD71CF"/>
    <w:rsid w:val="00AE02E8"/>
    <w:rsid w:val="00AE05E0"/>
    <w:rsid w:val="00AE10BA"/>
    <w:rsid w:val="00AE245B"/>
    <w:rsid w:val="00AE30CC"/>
    <w:rsid w:val="00AF3C2C"/>
    <w:rsid w:val="00AF4FFF"/>
    <w:rsid w:val="00AF5029"/>
    <w:rsid w:val="00AF7969"/>
    <w:rsid w:val="00B01AC4"/>
    <w:rsid w:val="00B0424C"/>
    <w:rsid w:val="00B04A66"/>
    <w:rsid w:val="00B0502B"/>
    <w:rsid w:val="00B0574D"/>
    <w:rsid w:val="00B06D29"/>
    <w:rsid w:val="00B1396E"/>
    <w:rsid w:val="00B14D67"/>
    <w:rsid w:val="00B168CD"/>
    <w:rsid w:val="00B21BCF"/>
    <w:rsid w:val="00B317B1"/>
    <w:rsid w:val="00B33CDF"/>
    <w:rsid w:val="00B34A1C"/>
    <w:rsid w:val="00B37829"/>
    <w:rsid w:val="00B417A0"/>
    <w:rsid w:val="00B4305D"/>
    <w:rsid w:val="00B44B51"/>
    <w:rsid w:val="00B50EFE"/>
    <w:rsid w:val="00B51430"/>
    <w:rsid w:val="00B5302B"/>
    <w:rsid w:val="00B56637"/>
    <w:rsid w:val="00B572DB"/>
    <w:rsid w:val="00B617B1"/>
    <w:rsid w:val="00B72819"/>
    <w:rsid w:val="00B729E4"/>
    <w:rsid w:val="00B74080"/>
    <w:rsid w:val="00B74734"/>
    <w:rsid w:val="00B8336F"/>
    <w:rsid w:val="00B848F4"/>
    <w:rsid w:val="00B87C05"/>
    <w:rsid w:val="00BA68A0"/>
    <w:rsid w:val="00BC2A1D"/>
    <w:rsid w:val="00BC6B88"/>
    <w:rsid w:val="00BD1A66"/>
    <w:rsid w:val="00BD2B58"/>
    <w:rsid w:val="00BD3254"/>
    <w:rsid w:val="00BD35C4"/>
    <w:rsid w:val="00BD3E83"/>
    <w:rsid w:val="00BD4542"/>
    <w:rsid w:val="00BD6F67"/>
    <w:rsid w:val="00BE5E85"/>
    <w:rsid w:val="00BF0389"/>
    <w:rsid w:val="00BF2322"/>
    <w:rsid w:val="00BF2D85"/>
    <w:rsid w:val="00BF3B46"/>
    <w:rsid w:val="00BF78B7"/>
    <w:rsid w:val="00C10905"/>
    <w:rsid w:val="00C12D0E"/>
    <w:rsid w:val="00C13F2D"/>
    <w:rsid w:val="00C26A99"/>
    <w:rsid w:val="00C26C83"/>
    <w:rsid w:val="00C3406C"/>
    <w:rsid w:val="00C54545"/>
    <w:rsid w:val="00C57CFB"/>
    <w:rsid w:val="00C60B24"/>
    <w:rsid w:val="00C60DFE"/>
    <w:rsid w:val="00C6489E"/>
    <w:rsid w:val="00C6580D"/>
    <w:rsid w:val="00C65B8F"/>
    <w:rsid w:val="00C66E5C"/>
    <w:rsid w:val="00C70A2E"/>
    <w:rsid w:val="00C71082"/>
    <w:rsid w:val="00C7388F"/>
    <w:rsid w:val="00C73B10"/>
    <w:rsid w:val="00C74CD1"/>
    <w:rsid w:val="00C75C5B"/>
    <w:rsid w:val="00C76C4D"/>
    <w:rsid w:val="00C77E57"/>
    <w:rsid w:val="00C8046B"/>
    <w:rsid w:val="00C82804"/>
    <w:rsid w:val="00C84781"/>
    <w:rsid w:val="00C85CCE"/>
    <w:rsid w:val="00C93127"/>
    <w:rsid w:val="00C94DB2"/>
    <w:rsid w:val="00C94E41"/>
    <w:rsid w:val="00C959DF"/>
    <w:rsid w:val="00CA1599"/>
    <w:rsid w:val="00CA5DC4"/>
    <w:rsid w:val="00CB366A"/>
    <w:rsid w:val="00CB3CD8"/>
    <w:rsid w:val="00CB66B9"/>
    <w:rsid w:val="00CB6EEF"/>
    <w:rsid w:val="00CB7DE8"/>
    <w:rsid w:val="00CC0D57"/>
    <w:rsid w:val="00CC1D1B"/>
    <w:rsid w:val="00CC254A"/>
    <w:rsid w:val="00CC4F1F"/>
    <w:rsid w:val="00CD05A5"/>
    <w:rsid w:val="00CD1AE9"/>
    <w:rsid w:val="00CD40A8"/>
    <w:rsid w:val="00CD5FB9"/>
    <w:rsid w:val="00CD7060"/>
    <w:rsid w:val="00CE296D"/>
    <w:rsid w:val="00CE2ECA"/>
    <w:rsid w:val="00CE580F"/>
    <w:rsid w:val="00CF0629"/>
    <w:rsid w:val="00CF0FD6"/>
    <w:rsid w:val="00CF1164"/>
    <w:rsid w:val="00CF3AD2"/>
    <w:rsid w:val="00CF57A6"/>
    <w:rsid w:val="00CF6B6F"/>
    <w:rsid w:val="00CF6DE6"/>
    <w:rsid w:val="00CF6FEF"/>
    <w:rsid w:val="00D000BF"/>
    <w:rsid w:val="00D14769"/>
    <w:rsid w:val="00D1591E"/>
    <w:rsid w:val="00D21B96"/>
    <w:rsid w:val="00D22BE9"/>
    <w:rsid w:val="00D22CCF"/>
    <w:rsid w:val="00D23772"/>
    <w:rsid w:val="00D23BFF"/>
    <w:rsid w:val="00D3606D"/>
    <w:rsid w:val="00D37A91"/>
    <w:rsid w:val="00D40F94"/>
    <w:rsid w:val="00D437DC"/>
    <w:rsid w:val="00D530C4"/>
    <w:rsid w:val="00D534E6"/>
    <w:rsid w:val="00D559DE"/>
    <w:rsid w:val="00D5707F"/>
    <w:rsid w:val="00D64148"/>
    <w:rsid w:val="00D67755"/>
    <w:rsid w:val="00D70F3C"/>
    <w:rsid w:val="00D7220B"/>
    <w:rsid w:val="00D72E95"/>
    <w:rsid w:val="00D73E42"/>
    <w:rsid w:val="00D82974"/>
    <w:rsid w:val="00D847AE"/>
    <w:rsid w:val="00D87E96"/>
    <w:rsid w:val="00D90B9E"/>
    <w:rsid w:val="00D92E5F"/>
    <w:rsid w:val="00D954EA"/>
    <w:rsid w:val="00DA42AF"/>
    <w:rsid w:val="00DA459C"/>
    <w:rsid w:val="00DA4CCA"/>
    <w:rsid w:val="00DA527E"/>
    <w:rsid w:val="00DB0072"/>
    <w:rsid w:val="00DB14D2"/>
    <w:rsid w:val="00DB1F18"/>
    <w:rsid w:val="00DB4262"/>
    <w:rsid w:val="00DC0D25"/>
    <w:rsid w:val="00DC21A5"/>
    <w:rsid w:val="00DC62BA"/>
    <w:rsid w:val="00DD4671"/>
    <w:rsid w:val="00DD7A3B"/>
    <w:rsid w:val="00DE35BA"/>
    <w:rsid w:val="00DE4031"/>
    <w:rsid w:val="00DE4150"/>
    <w:rsid w:val="00DE66C6"/>
    <w:rsid w:val="00DF6235"/>
    <w:rsid w:val="00DF683B"/>
    <w:rsid w:val="00DF7900"/>
    <w:rsid w:val="00E00F0C"/>
    <w:rsid w:val="00E02AF5"/>
    <w:rsid w:val="00E04F0C"/>
    <w:rsid w:val="00E10C8F"/>
    <w:rsid w:val="00E12773"/>
    <w:rsid w:val="00E12975"/>
    <w:rsid w:val="00E13816"/>
    <w:rsid w:val="00E15B21"/>
    <w:rsid w:val="00E20F48"/>
    <w:rsid w:val="00E25926"/>
    <w:rsid w:val="00E274E4"/>
    <w:rsid w:val="00E27CED"/>
    <w:rsid w:val="00E30C72"/>
    <w:rsid w:val="00E3414E"/>
    <w:rsid w:val="00E362FB"/>
    <w:rsid w:val="00E40F6C"/>
    <w:rsid w:val="00E4149D"/>
    <w:rsid w:val="00E432CB"/>
    <w:rsid w:val="00E44036"/>
    <w:rsid w:val="00E51182"/>
    <w:rsid w:val="00E553A6"/>
    <w:rsid w:val="00E67A3C"/>
    <w:rsid w:val="00E67C40"/>
    <w:rsid w:val="00E72B7E"/>
    <w:rsid w:val="00E80637"/>
    <w:rsid w:val="00E917B2"/>
    <w:rsid w:val="00E955FB"/>
    <w:rsid w:val="00E962DC"/>
    <w:rsid w:val="00EB0B7A"/>
    <w:rsid w:val="00EB1245"/>
    <w:rsid w:val="00EB403A"/>
    <w:rsid w:val="00EB6137"/>
    <w:rsid w:val="00EB6D47"/>
    <w:rsid w:val="00EC050C"/>
    <w:rsid w:val="00EC0F41"/>
    <w:rsid w:val="00EC1DE3"/>
    <w:rsid w:val="00EC2050"/>
    <w:rsid w:val="00EC2BD4"/>
    <w:rsid w:val="00EC6227"/>
    <w:rsid w:val="00EC73F8"/>
    <w:rsid w:val="00ED365B"/>
    <w:rsid w:val="00ED6F6E"/>
    <w:rsid w:val="00EE18D4"/>
    <w:rsid w:val="00EE1E14"/>
    <w:rsid w:val="00EE2B4A"/>
    <w:rsid w:val="00EE2F56"/>
    <w:rsid w:val="00EE3231"/>
    <w:rsid w:val="00EE3987"/>
    <w:rsid w:val="00EF5847"/>
    <w:rsid w:val="00EF60AE"/>
    <w:rsid w:val="00EF6877"/>
    <w:rsid w:val="00F014C8"/>
    <w:rsid w:val="00F046B0"/>
    <w:rsid w:val="00F06137"/>
    <w:rsid w:val="00F13724"/>
    <w:rsid w:val="00F14B52"/>
    <w:rsid w:val="00F1572D"/>
    <w:rsid w:val="00F16917"/>
    <w:rsid w:val="00F16D74"/>
    <w:rsid w:val="00F20293"/>
    <w:rsid w:val="00F2093E"/>
    <w:rsid w:val="00F21474"/>
    <w:rsid w:val="00F22490"/>
    <w:rsid w:val="00F2606B"/>
    <w:rsid w:val="00F262FF"/>
    <w:rsid w:val="00F27B6A"/>
    <w:rsid w:val="00F31404"/>
    <w:rsid w:val="00F318A5"/>
    <w:rsid w:val="00F4329D"/>
    <w:rsid w:val="00F62DAA"/>
    <w:rsid w:val="00F631B5"/>
    <w:rsid w:val="00F645DA"/>
    <w:rsid w:val="00F66B06"/>
    <w:rsid w:val="00F67C6B"/>
    <w:rsid w:val="00F67E14"/>
    <w:rsid w:val="00F7090D"/>
    <w:rsid w:val="00F725E7"/>
    <w:rsid w:val="00F76EA0"/>
    <w:rsid w:val="00F84764"/>
    <w:rsid w:val="00F85713"/>
    <w:rsid w:val="00F93096"/>
    <w:rsid w:val="00F96295"/>
    <w:rsid w:val="00FA0B0E"/>
    <w:rsid w:val="00FA146B"/>
    <w:rsid w:val="00FA1F57"/>
    <w:rsid w:val="00FA4B5C"/>
    <w:rsid w:val="00FA7CBF"/>
    <w:rsid w:val="00FB49E8"/>
    <w:rsid w:val="00FC077F"/>
    <w:rsid w:val="00FC1103"/>
    <w:rsid w:val="00FC63B4"/>
    <w:rsid w:val="00FC6D22"/>
    <w:rsid w:val="00FD0A50"/>
    <w:rsid w:val="00FD0BB4"/>
    <w:rsid w:val="00FD0E8B"/>
    <w:rsid w:val="00FD2B33"/>
    <w:rsid w:val="00FD2F27"/>
    <w:rsid w:val="00FD2F40"/>
    <w:rsid w:val="00FD3E18"/>
    <w:rsid w:val="00FD4CDC"/>
    <w:rsid w:val="00FD6752"/>
    <w:rsid w:val="00FE0610"/>
    <w:rsid w:val="00FE0B50"/>
    <w:rsid w:val="00FE0C72"/>
    <w:rsid w:val="00FE2F19"/>
    <w:rsid w:val="00FE35F7"/>
    <w:rsid w:val="00FE36DF"/>
    <w:rsid w:val="00FE3777"/>
    <w:rsid w:val="00FF0681"/>
    <w:rsid w:val="00FF0C7F"/>
    <w:rsid w:val="00FF5980"/>
    <w:rsid w:val="02AB5E2C"/>
    <w:rsid w:val="09564C5F"/>
    <w:rsid w:val="0EDD5A18"/>
    <w:rsid w:val="13D7538A"/>
    <w:rsid w:val="1E602013"/>
    <w:rsid w:val="24D7539D"/>
    <w:rsid w:val="3E101E99"/>
    <w:rsid w:val="40080382"/>
    <w:rsid w:val="4181234F"/>
    <w:rsid w:val="47A44EFD"/>
    <w:rsid w:val="5EBF0A1F"/>
    <w:rsid w:val="621E4295"/>
    <w:rsid w:val="67177BE7"/>
    <w:rsid w:val="683F552A"/>
    <w:rsid w:val="717903BD"/>
    <w:rsid w:val="718C6245"/>
    <w:rsid w:val="79FD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9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6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字符"/>
    <w:basedOn w:val="9"/>
    <w:link w:val="4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3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A84B6D-882B-42BD-9225-16B918F595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463</Words>
  <Characters>2642</Characters>
  <Lines>22</Lines>
  <Paragraphs>6</Paragraphs>
  <ScaleCrop>false</ScaleCrop>
  <LinksUpToDate>false</LinksUpToDate>
  <CharactersWithSpaces>3099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2018-04-24T16:22:00Z</dcterms:created>
  <dc:creator>Administrator</dc:creator>
  <cp:lastModifiedBy>Jyoka</cp:lastModifiedBy>
  <cp:lastPrinted>2017-10-24T09:18:00Z</cp:lastPrinted>
  <dcterms:modified xsi:type="dcterms:W3CDTF">2018-04-25T12:26:03Z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